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การรับชำระภาษีโรงเรือนและที่ดิน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เทศบาลตำบลก้อ อำเภอลี้ จังหวัดลำพูน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พระราชบัญญัติภาษีโรงเรือนและที่ดิน 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2475 </w:t>
      </w:r>
      <w:r w:rsidRPr="00586D86">
        <w:rPr>
          <w:rFonts w:ascii="Tahoma" w:hAnsi="Tahoma" w:cs="Tahoma"/>
          <w:noProof/>
          <w:sz w:val="20"/>
          <w:szCs w:val="20"/>
          <w:cs/>
        </w:rPr>
        <w:t>กำหนดให้องค์กรปกครองส่วนท้องถิ่นมีหน้าที่ในการรับชำระภาษีโรงเรือนและที่ดินจากทรัพย์สินที่เป็นโรงเรือนหรือสิ่งปลูกสร้างอย่างอื่นๆ และที่ดินที่ใช้ต่อเนื่องกับโรงเรือนหรือสิ่งปลูกสร้างอย่างอื่นนั้น โดยมีหลักเกณฑ์ วิธีการ และเงื่อนไข ดังนี้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องค์กรปกครองส่วนท้องถิ่น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เทศบาล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เมืองพัทยา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ประชาสัมพันธ์ขั้นตอนและ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วิธีการชำระภาษี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แจ้งให้เจ้าของทรัพย์สินทราบเพื่อยื่นแบบแสดงรายการทรัพย์สิน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ภ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ร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ด</w:t>
      </w:r>
      <w:r w:rsidRPr="00586D86">
        <w:rPr>
          <w:rFonts w:ascii="Tahoma" w:hAnsi="Tahoma" w:cs="Tahoma"/>
          <w:noProof/>
          <w:sz w:val="20"/>
          <w:szCs w:val="20"/>
        </w:rPr>
        <w:t>.2)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เจ้าของทรัพย์สินยื่นแบบแสดงรายการทรัพย์สิน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ภ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ร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ด</w:t>
      </w:r>
      <w:r w:rsidRPr="00586D86">
        <w:rPr>
          <w:rFonts w:ascii="Tahoma" w:hAnsi="Tahoma" w:cs="Tahoma"/>
          <w:noProof/>
          <w:sz w:val="20"/>
          <w:szCs w:val="20"/>
        </w:rPr>
        <w:t xml:space="preserve">.2) </w:t>
      </w:r>
      <w:r w:rsidRPr="00586D86">
        <w:rPr>
          <w:rFonts w:ascii="Tahoma" w:hAnsi="Tahoma" w:cs="Tahoma"/>
          <w:noProof/>
          <w:sz w:val="20"/>
          <w:szCs w:val="20"/>
          <w:cs/>
        </w:rPr>
        <w:t>ภายในเดือนกุมภาพันธ์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4.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องค์กรปกครองส่วนท้องถิ่นตรวจสอบแบบแสดงรายการทรัพย์สินและแจ้งการประเมินภาษี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ภ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ร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ด</w:t>
      </w:r>
      <w:r w:rsidRPr="00586D86">
        <w:rPr>
          <w:rFonts w:ascii="Tahoma" w:hAnsi="Tahoma" w:cs="Tahoma"/>
          <w:noProof/>
          <w:sz w:val="20"/>
          <w:szCs w:val="20"/>
        </w:rPr>
        <w:t>.8)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5.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องค์กรปกครองส่วนท้องถิ่นรับชำระภาษี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เจ้าของทรัพย์สินชำระภาษีทันที หรือชำระภาษีภายในกำหนดเวลา</w:t>
      </w:r>
      <w:r w:rsidRPr="00586D86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6.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เจ้าของทรัพย์สินดำเนินการชำระภาษีภายใน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 นับแต่ได้รับแจ้งการประเมิน กรณีที่เจ้าของทรัพย์สินชำระภาษีเกินเวลาที่กำหนด จะต้องชำระเงินเพิ่มตามอัตราที่กฎหมายกำหนด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7.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กรณีที่ผู้รับประเมิน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เจ้าของทรัพย์สิน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ไม่พอใจการประเมินสามารถอุทธรณ์ต่อผู้บริหารท้องถิ่นได้ 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15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นับแต่ได้รับแจ้งการประเมิน โดยผู้บริหารท้องถิ่นชี้ขาดและแจ้งเจ้าของทรัพย์สินทราบภายใน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นับจากวันที่เจ้าของทรัพย์สินยื่นอุทธรณ์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ภ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ร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ด</w:t>
      </w:r>
      <w:r w:rsidRPr="00586D86">
        <w:rPr>
          <w:rFonts w:ascii="Tahoma" w:hAnsi="Tahoma" w:cs="Tahoma"/>
          <w:noProof/>
          <w:sz w:val="20"/>
          <w:szCs w:val="20"/>
        </w:rPr>
        <w:t>.9)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8.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กรณีคำขอหรือรายการเอกสารประกอบการพิจารณาไม่ถูกต้องหรือไม่ครบถ้วน และไม่อาจแก้ไขเพิ่มเติมได้ในขณะนั้น ผู้รับคำขอและผู้ยื่นคำขอจะต้องลงนามบันทึกสองฝ่ายและรายการเอกสาร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หลักฐานร่วมกัน พร้อมกำหนดระยะเวลาให้ผู้ยื่นคำขอดำเนินการแก้ไข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 หากผู้ยื่นคำขอไม่ดำเนินการแก้ไข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เพิ่มเติมได้ภายในระยะเวลาที่กำหนด ผู้รับคำขอจะดำเนินการคืนคำขอและเอกสารประกอบการพิจารณา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9. </w:t>
      </w:r>
      <w:r w:rsidRPr="00586D86">
        <w:rPr>
          <w:rFonts w:ascii="Tahoma" w:hAnsi="Tahoma" w:cs="Tahoma"/>
          <w:noProof/>
          <w:sz w:val="20"/>
          <w:szCs w:val="20"/>
          <w:cs/>
        </w:rPr>
        <w:t>พนักงานเจ้าหน้าที่จะยังไม่พิจารณาคำขอและยัง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10. </w:t>
      </w:r>
      <w:r w:rsidRPr="00586D86">
        <w:rPr>
          <w:rFonts w:ascii="Tahoma" w:hAnsi="Tahoma" w:cs="Tahoma"/>
          <w:noProof/>
          <w:sz w:val="20"/>
          <w:szCs w:val="20"/>
          <w:cs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11.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จะดำเนินการแจ้งผลการพิจารณาให้ผู้ยื่นคำขอทราบภายใน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 นับแต่วันที่พิจารณาแล้วเสร็จ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  <w:bookmarkStart w:id="0" w:name="_GoBack"/>
            <w:bookmarkEnd w:id="0"/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......................(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ระบุชื่อ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องค์การบริการส่วนตำบล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..............................(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ระบุชื่อ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เมืองพัทยา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(-)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31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เจ้าของทรัพย์สินยื่นแบบแสดงรายการทรัพย์สิน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ภ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ด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.2)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เพื่อให้พนักงานเจ้าหน้าที่ตรวจสอบเอกสาร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lastRenderedPageBreak/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ระยะเวลา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: 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 นับแต่ผู้รับบริการมายื่นคำขอ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หน่วยงานผู้รับผิดชอบ คือ เทศบาล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.....(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ระบุชื่อ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องค์การบริหารส่วนตำบล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.....(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ระบุชื่อ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เมืองพัทยา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กรมส่งเสริมการปกครองท้องถิ่น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พนักงานเจ้าหน้าที่พิจารณาตรวจสอบรายการทรัพย์สินตามแบบแสดงรายการทรัพย์สิน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ภ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ด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.2)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และแจ้งการประเมินภาษีให้เจ้าของทรัพย์สินดำเนินการชำระภาษี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 นับจากวันที่ยื่นแบบแสดงรายการทรัพย์สิน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ภ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.2) 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ตามพระราชบัญญัติวิธีปฏิบัติราชการทางปกครองฯ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หน่วยงานผู้รับผิดชอบ คือ เทศบาล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.....(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ระบุชื่อ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องค์การบริหารส่วนตำบล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.....(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ระบุชื่อ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เมืองพัทยา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กรมส่งเสริมการปกครองท้องถิ่น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บัตรประจำตัวประชาชนหรือบัตรอื่นที่ออกให้โดยหน่วยงานของรัฐ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AB798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ทะเบียนบ้านพร้อมสำเนา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AB798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69482199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หลักฐานแสดงกรรมสิทธิ์โรงเรือนและที่ดินพร้อมสำเนา เช่น โฉนดที่ดิน ใบอนุญาตปลูกสร้าง หนังสือสัญญาซื้อขาย หรือให้โรงเรือนฯ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AB798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18680145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หลักฐานการประกอบกิจการพร้อมสำเนา เช่น ใบทะเบียนการค้า ทะเบียนพาณิชย์ ทะเบียนภาษีมูลค่าเพิ่ม หรือใบอนุญาตประกอบกิจการค้าของฝ่ายสิ่งแวดล้อม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สัญญาเช่าอาคาร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AB798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31502432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หนังสือรับรองนิติบุคคล และงบแสดงฐานะการเงิน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กรณีนิติบุคคล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พร้อมสำเนา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AB798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87784658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กรณีมอบอำนาจให้ดำเนินการแทน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AB798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94695879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...../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...../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เมืองพัทยา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ระบุหน่วยงานที่ได้รับมอบหมายให้รับเรื่องร้องเรียน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)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หมายเลขโทรศัพท์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................................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....................................... (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ระบุช่องทางอื่นๆ ถ้ามี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lastRenderedPageBreak/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1. 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แบบแจ้งรายการเพื่อเสียภาษีโรงเรือนและที่ดิน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ภ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ร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ด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. 2) 2. 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แบบคำร้องขอให้พิจารณาการประเมินภาษีโรงเรือนและที่ดิน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ภ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ร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ด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 9)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การรับชำระภาษีโรงเรือนและที่ดิน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สำนักบริหารการคลังท้องถิ่น กรมส่งเสริมการปกครองท้องถิ่น สำนักบริหารการคลังท้องถิ่น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พระราชบัญญัติภาษีโรงเรือนและที่ดิน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2475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สำเนาคู่มือประชาชน </w:t>
      </w:r>
      <w:r w:rsidR="002F5480">
        <w:rPr>
          <w:rFonts w:ascii="Tahoma" w:hAnsi="Tahoma" w:cs="Tahoma"/>
          <w:noProof/>
          <w:sz w:val="20"/>
          <w:szCs w:val="20"/>
        </w:rPr>
        <w:t>13/01/2016 11:37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AB7986">
      <w:pgSz w:w="12240" w:h="15840"/>
      <w:pgMar w:top="900" w:right="108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1B6F6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AB7986"/>
    <w:rsid w:val="00B4081B"/>
    <w:rsid w:val="00B424FF"/>
    <w:rsid w:val="00B86199"/>
    <w:rsid w:val="00C14D7A"/>
    <w:rsid w:val="00C24E34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B798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B798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1920D3"/>
    <w:rsid w:val="003D3954"/>
    <w:rsid w:val="004C7D26"/>
    <w:rsid w:val="0056046F"/>
    <w:rsid w:val="005B7A39"/>
    <w:rsid w:val="005D5EED"/>
    <w:rsid w:val="00681D5B"/>
    <w:rsid w:val="006B2A35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44E62-41A8-4B03-A824-B4C1B313B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947</Words>
  <Characters>5400</Characters>
  <Application>Microsoft Office Word</Application>
  <DocSecurity>0</DocSecurity>
  <Lines>45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Pavilion 550</cp:lastModifiedBy>
  <cp:revision>4</cp:revision>
  <cp:lastPrinted>2018-06-18T01:44:00Z</cp:lastPrinted>
  <dcterms:created xsi:type="dcterms:W3CDTF">2018-06-15T09:37:00Z</dcterms:created>
  <dcterms:modified xsi:type="dcterms:W3CDTF">2018-06-18T01:44:00Z</dcterms:modified>
</cp:coreProperties>
</file>