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bookmarkStart w:id="0" w:name="_GoBack"/>
      <w:bookmarkEnd w:id="0"/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การขอใบอนุญาตประกอบกิจการที่เป็นอันตรายต่อสุขภาพ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เทศบาลตำบลก้อ อำเภอลี้ จังหวัดลำพูน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กระทรวงสาธารณสุข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>ไม่มีข้อมูลหลักเกณฑ์ วิธีการ และเงื่อนไขในการยื่นคำขอ</w:t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99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หมู่ที่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3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ตำบลก้อ อำเภอลี้ จังหวัดลำพูน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51110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โทร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.053-096011/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 จันทร์ ถึง 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5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 xml:space="preserve">ถึง 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7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ผู้ประกอบการยื่นคำขอ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เทศบาลตำบลก้อ อำเภอลี้ จังหวัดลำพูน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เจ้าหน้าที่รับคำขอและตรวจสอบความถูกต้อง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เทศบาลตำบลก้อ อำเภอลี้ จังหวัดลำพูน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เจ้าหน้าที่ออกตรวจสอบสถานประกอบการ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3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เทศบาลตำบลก้อ อำเภอลี้ จังหวัดลำพูน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ผู้บังคับบัญชาเห็นชอบในการพิจารณาอนุญาต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เทศบาลตำบลก้อ อำเภอลี้ จังหวัดลำพูน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การลงนาม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คณะกรรมการมีมติ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ปลัดเทศบาลเห็นชอบในการพิจารณาอนุญาต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เทศบาลตำบลก้อ อำเภอลี้ จังหวัดลำพูน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EC4F70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EC4F70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45894580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สำเนาใบอนุญาตตามกฎหมายที่เกี่ยวข้อง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EC4F70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34906481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10075" w:type="dxa"/>
            <w:gridSpan w:val="3"/>
          </w:tcPr>
          <w:p w:rsidR="008D6120" w:rsidRPr="00812105" w:rsidRDefault="00812105" w:rsidP="00CD595C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  <w:cs/>
              </w:rPr>
            </w:pPr>
            <w:r w:rsidRPr="0081210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ไม่มีข้อมูลค่าธรรมเนียม</w:t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 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สำนักงานคณะกรรมการป้องกันและปราบปรามการทุจริตในภาครัฐ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 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- 99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หมู่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อาคารซอฟต์แวร์ปาร์ค 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ถนนแจ้งวัฒนะ ตำบลคลองเกลือ อำเภอปากเกร็ด จังหวัดนนทบุรี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11120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1206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โทรศัพท์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 2502 6670-80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1900 , 1904- 7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โทรสาร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0 2502 6132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www.pacc.go.th / www.facebook.com/PACC.GO.TH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ศูนย์รับเรื่องร้องเรียนสำหรับนักลงทุนต่างชาติ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(The Anti-Corruption Operation center)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Tel : +66 92 668 0777 / Line : Fad.pacc / Facebook : The Anti-Corruption Operation Center / Email : Fad.pacc@gmail.com)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อัตราค่าธรรมเนียมกิจการที่เป็นอันตรายต่อสุขภาพ พ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ศ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.2556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  <w:cs/>
        </w:rPr>
        <w:t>การขอใบอนุญาตประกอบกิจการที่เป็นอันตรายต่อสุขภาพ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กรมอนามัย กรมอนามัย กรมอนามัย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>
        <w:rPr>
          <w:rFonts w:ascii="Tahoma" w:hAnsi="Tahoma" w:cs="Tahoma"/>
          <w:noProof/>
          <w:sz w:val="20"/>
          <w:szCs w:val="20"/>
        </w:rPr>
        <w:t>(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  <w:r w:rsidR="00310B8F">
        <w:rPr>
          <w:rFonts w:ascii="Tahoma" w:hAnsi="Tahoma" w:cs="Tahoma"/>
          <w:noProof/>
          <w:sz w:val="20"/>
          <w:szCs w:val="20"/>
        </w:rPr>
        <w:t>)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การสาธารณสุข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และที่แก้ไขเพิ่มเติม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2550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กฎกระทรวงกำหนดหลักเกณฑ์ วิธีการ และมาตรการในการควบคุมสถานประกอบกิจการที่เป็นอันตรายต่อสุขภาพ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2545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พระราชบัญญัติการสาธารณสุข 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 2535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30.0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[</w:t>
      </w:r>
      <w:r w:rsidR="002F5480">
        <w:rPr>
          <w:rFonts w:ascii="Tahoma" w:hAnsi="Tahoma" w:cs="Tahoma"/>
          <w:noProof/>
          <w:sz w:val="20"/>
          <w:szCs w:val="20"/>
          <w:cs/>
        </w:rPr>
        <w:t>สำเนาคู่มือประชาชน</w:t>
      </w:r>
      <w:r w:rsidR="002F5480">
        <w:rPr>
          <w:rFonts w:ascii="Tahoma" w:hAnsi="Tahoma" w:cs="Tahoma"/>
          <w:noProof/>
          <w:sz w:val="20"/>
          <w:szCs w:val="20"/>
        </w:rPr>
        <w:t xml:space="preserve">] 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การขอใบอนุญาตประกอบกิจการที่เป็นอันตรายต่อสุขภาพ </w:t>
      </w:r>
      <w:r w:rsidR="002F5480">
        <w:rPr>
          <w:rFonts w:ascii="Tahoma" w:hAnsi="Tahoma" w:cs="Tahoma"/>
          <w:noProof/>
          <w:sz w:val="20"/>
          <w:szCs w:val="20"/>
        </w:rPr>
        <w:t>15/06/2561 13:29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EC4F70">
      <w:pgSz w:w="12240" w:h="15840"/>
      <w:pgMar w:top="810" w:right="1080" w:bottom="90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3D3F13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070E9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EC4F70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CF1A2-4587-40EA-A41D-256AB8FF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C4F7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EC4F70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64E"/>
    <w:rsid w:val="003317DC"/>
    <w:rsid w:val="003D3954"/>
    <w:rsid w:val="004846E5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DE196-D085-4455-A202-76112094F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549</Words>
  <Characters>3131</Characters>
  <Application>Microsoft Office Word</Application>
  <DocSecurity>0</DocSecurity>
  <Lines>26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Pavilion 550</cp:lastModifiedBy>
  <cp:revision>4</cp:revision>
  <cp:lastPrinted>2018-06-18T01:41:00Z</cp:lastPrinted>
  <dcterms:created xsi:type="dcterms:W3CDTF">2018-06-15T07:35:00Z</dcterms:created>
  <dcterms:modified xsi:type="dcterms:W3CDTF">2018-06-18T01:41:00Z</dcterms:modified>
</cp:coreProperties>
</file>